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C63" w:rsidRPr="00C01B8F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1B8F">
        <w:rPr>
          <w:rFonts w:ascii="Times New Roman" w:hAnsi="Times New Roman" w:cs="Times New Roman"/>
          <w:b/>
          <w:bCs/>
          <w:sz w:val="28"/>
          <w:szCs w:val="28"/>
        </w:rPr>
        <w:t>Uji Validitas 100 Responden Variabel Keputusan Pembelian Ulang (Y)</w:t>
      </w: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C01B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8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72"/>
        <w:gridCol w:w="2261"/>
        <w:gridCol w:w="1165"/>
        <w:gridCol w:w="1165"/>
        <w:gridCol w:w="1165"/>
        <w:gridCol w:w="1165"/>
      </w:tblGrid>
      <w:tr w:rsidR="00AC7C63" w:rsidRPr="001C11A8" w:rsidTr="00AC7C63">
        <w:trPr>
          <w:cantSplit/>
          <w:trHeight w:val="321"/>
        </w:trPr>
        <w:tc>
          <w:tcPr>
            <w:tcW w:w="7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AC7C63" w:rsidRPr="001C11A8" w:rsidTr="00AC7C63">
        <w:trPr>
          <w:cantSplit/>
          <w:trHeight w:val="321"/>
        </w:trPr>
        <w:tc>
          <w:tcPr>
            <w:tcW w:w="323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P9</w:t>
            </w:r>
          </w:p>
        </w:tc>
        <w:tc>
          <w:tcPr>
            <w:tcW w:w="116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P10</w:t>
            </w:r>
          </w:p>
        </w:tc>
        <w:tc>
          <w:tcPr>
            <w:tcW w:w="116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P11</w:t>
            </w:r>
          </w:p>
        </w:tc>
        <w:tc>
          <w:tcPr>
            <w:tcW w:w="116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</w:tr>
      <w:tr w:rsidR="00AC7C63" w:rsidRPr="001C11A8" w:rsidTr="00AC7C63">
        <w:trPr>
          <w:cantSplit/>
          <w:trHeight w:val="321"/>
        </w:trPr>
        <w:tc>
          <w:tcPr>
            <w:tcW w:w="972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P9</w:t>
            </w:r>
          </w:p>
        </w:tc>
        <w:tc>
          <w:tcPr>
            <w:tcW w:w="22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6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,459</w:t>
            </w:r>
            <w:r w:rsidRPr="001C11A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,556</w:t>
            </w:r>
            <w:r w:rsidRPr="001C11A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,786</w:t>
            </w:r>
            <w:r w:rsidRPr="001C11A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AC7C63" w:rsidRPr="001C11A8" w:rsidTr="00AC7C63">
        <w:trPr>
          <w:cantSplit/>
          <w:trHeight w:val="145"/>
        </w:trPr>
        <w:tc>
          <w:tcPr>
            <w:tcW w:w="972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AC7C63" w:rsidRPr="001C11A8" w:rsidTr="00AC7C63">
        <w:trPr>
          <w:cantSplit/>
          <w:trHeight w:val="145"/>
        </w:trPr>
        <w:tc>
          <w:tcPr>
            <w:tcW w:w="972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5" w:type="dxa"/>
            <w:tcBorders>
              <w:top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5" w:type="dxa"/>
            <w:tcBorders>
              <w:top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AC7C63" w:rsidRPr="001C11A8" w:rsidTr="00AC7C63">
        <w:trPr>
          <w:cantSplit/>
          <w:trHeight w:val="336"/>
        </w:trPr>
        <w:tc>
          <w:tcPr>
            <w:tcW w:w="972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P10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,459</w:t>
            </w:r>
            <w:r w:rsidRPr="001C11A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,657</w:t>
            </w:r>
            <w:r w:rsidRPr="001C11A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,849</w:t>
            </w:r>
            <w:r w:rsidRPr="001C11A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AC7C63" w:rsidRPr="001C11A8" w:rsidTr="00AC7C63">
        <w:trPr>
          <w:cantSplit/>
          <w:trHeight w:val="145"/>
        </w:trPr>
        <w:tc>
          <w:tcPr>
            <w:tcW w:w="972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AC7C63" w:rsidRPr="001C11A8" w:rsidTr="00AC7C63">
        <w:trPr>
          <w:cantSplit/>
          <w:trHeight w:val="145"/>
        </w:trPr>
        <w:tc>
          <w:tcPr>
            <w:tcW w:w="972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5" w:type="dxa"/>
            <w:tcBorders>
              <w:top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5" w:type="dxa"/>
            <w:tcBorders>
              <w:top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AC7C63" w:rsidRPr="001C11A8" w:rsidTr="00AC7C63">
        <w:trPr>
          <w:cantSplit/>
          <w:trHeight w:val="321"/>
        </w:trPr>
        <w:tc>
          <w:tcPr>
            <w:tcW w:w="972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P11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,556</w:t>
            </w:r>
            <w:r w:rsidRPr="001C11A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,657</w:t>
            </w:r>
            <w:r w:rsidRPr="001C11A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,884</w:t>
            </w:r>
            <w:r w:rsidRPr="001C11A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AC7C63" w:rsidRPr="001C11A8" w:rsidTr="00AC7C63">
        <w:trPr>
          <w:cantSplit/>
          <w:trHeight w:val="145"/>
        </w:trPr>
        <w:tc>
          <w:tcPr>
            <w:tcW w:w="972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AC7C63" w:rsidRPr="001C11A8" w:rsidTr="00AC7C63">
        <w:trPr>
          <w:cantSplit/>
          <w:trHeight w:val="145"/>
        </w:trPr>
        <w:tc>
          <w:tcPr>
            <w:tcW w:w="972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5" w:type="dxa"/>
            <w:tcBorders>
              <w:top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5" w:type="dxa"/>
            <w:tcBorders>
              <w:top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AC7C63" w:rsidRPr="001C11A8" w:rsidTr="00AC7C63">
        <w:trPr>
          <w:cantSplit/>
          <w:trHeight w:val="321"/>
        </w:trPr>
        <w:tc>
          <w:tcPr>
            <w:tcW w:w="972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,786</w:t>
            </w:r>
            <w:r w:rsidRPr="001C11A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,849</w:t>
            </w:r>
            <w:r w:rsidRPr="001C11A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,884</w:t>
            </w:r>
            <w:r w:rsidRPr="001C11A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C7C63" w:rsidRPr="001C11A8" w:rsidTr="00AC7C63">
        <w:trPr>
          <w:cantSplit/>
          <w:trHeight w:val="145"/>
        </w:trPr>
        <w:tc>
          <w:tcPr>
            <w:tcW w:w="972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C63" w:rsidRPr="001C11A8" w:rsidTr="00AC7C63">
        <w:trPr>
          <w:cantSplit/>
          <w:trHeight w:val="145"/>
        </w:trPr>
        <w:tc>
          <w:tcPr>
            <w:tcW w:w="972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AC7C63" w:rsidRPr="001C11A8" w:rsidTr="00AC7C63">
        <w:trPr>
          <w:cantSplit/>
          <w:trHeight w:val="321"/>
        </w:trPr>
        <w:tc>
          <w:tcPr>
            <w:tcW w:w="7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</w:tbl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7C63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Pr="00C01B8F" w:rsidRDefault="00AC7C63" w:rsidP="00C01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1B8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Uji Reliabilitas 100 Responden Variabel </w:t>
      </w:r>
      <w:r w:rsidRPr="00C01B8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Store Atmosphere </w:t>
      </w:r>
      <w:r w:rsidRPr="00C01B8F">
        <w:rPr>
          <w:rFonts w:ascii="Times New Roman" w:hAnsi="Times New Roman" w:cs="Times New Roman"/>
          <w:b/>
          <w:bCs/>
          <w:sz w:val="28"/>
          <w:szCs w:val="28"/>
        </w:rPr>
        <w:t>(X)</w:t>
      </w:r>
    </w:p>
    <w:p w:rsidR="00AC7C63" w:rsidRDefault="00AC7C63" w:rsidP="00AC7C63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C63" w:rsidRPr="0025053B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0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60"/>
        <w:gridCol w:w="1153"/>
        <w:gridCol w:w="1030"/>
        <w:gridCol w:w="1030"/>
      </w:tblGrid>
      <w:tr w:rsidR="00AC7C63" w:rsidRPr="0025053B" w:rsidTr="00A56A38">
        <w:trPr>
          <w:cantSplit/>
        </w:trPr>
        <w:tc>
          <w:tcPr>
            <w:tcW w:w="4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Case Processing Summary</w:t>
            </w:r>
          </w:p>
        </w:tc>
      </w:tr>
      <w:tr w:rsidR="00AC7C63" w:rsidRPr="0025053B" w:rsidTr="00A56A38">
        <w:trPr>
          <w:cantSplit/>
        </w:trPr>
        <w:tc>
          <w:tcPr>
            <w:tcW w:w="201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C7C63" w:rsidRPr="0025053B" w:rsidTr="00A56A38">
        <w:trPr>
          <w:cantSplit/>
        </w:trPr>
        <w:tc>
          <w:tcPr>
            <w:tcW w:w="86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color w:val="000000"/>
                <w:sz w:val="18"/>
                <w:szCs w:val="18"/>
              </w:rPr>
              <w:t>Cases</w:t>
            </w:r>
          </w:p>
        </w:tc>
        <w:tc>
          <w:tcPr>
            <w:tcW w:w="115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02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 w:rsidR="00AC7C63" w:rsidRPr="0025053B" w:rsidTr="00A56A38">
        <w:trPr>
          <w:cantSplit/>
        </w:trPr>
        <w:tc>
          <w:tcPr>
            <w:tcW w:w="86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color w:val="000000"/>
                <w:sz w:val="18"/>
                <w:szCs w:val="18"/>
              </w:rPr>
              <w:t>Excluded</w:t>
            </w:r>
            <w:r w:rsidRPr="0025053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</w:tr>
      <w:tr w:rsidR="00AC7C63" w:rsidRPr="0025053B" w:rsidTr="00A56A38">
        <w:trPr>
          <w:cantSplit/>
        </w:trPr>
        <w:tc>
          <w:tcPr>
            <w:tcW w:w="86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 w:rsidR="00AC7C63" w:rsidRPr="0025053B" w:rsidTr="00A56A38">
        <w:trPr>
          <w:cantSplit/>
        </w:trPr>
        <w:tc>
          <w:tcPr>
            <w:tcW w:w="4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color w:val="000000"/>
                <w:sz w:val="18"/>
                <w:szCs w:val="18"/>
              </w:rPr>
              <w:t>a. Listwise deletion based on all variables in the procedure.</w:t>
            </w:r>
          </w:p>
        </w:tc>
      </w:tr>
    </w:tbl>
    <w:p w:rsidR="00AC7C63" w:rsidRPr="0025053B" w:rsidRDefault="00AC7C63" w:rsidP="00AC7C6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C7C63" w:rsidRPr="0025053B" w:rsidRDefault="00AC7C63" w:rsidP="00AC7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19"/>
        <w:gridCol w:w="1186"/>
      </w:tblGrid>
      <w:tr w:rsidR="00AC7C63" w:rsidRPr="0025053B" w:rsidTr="00A56A38">
        <w:trPr>
          <w:cantSplit/>
        </w:trPr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AC7C63" w:rsidRPr="0025053B" w:rsidTr="00A56A38">
        <w:trPr>
          <w:cantSplit/>
        </w:trPr>
        <w:tc>
          <w:tcPr>
            <w:tcW w:w="15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AC7C63" w:rsidRPr="0025053B" w:rsidTr="00A56A38">
        <w:trPr>
          <w:cantSplit/>
        </w:trPr>
        <w:tc>
          <w:tcPr>
            <w:tcW w:w="15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color w:val="000000"/>
                <w:sz w:val="18"/>
                <w:szCs w:val="18"/>
              </w:rPr>
              <w:t>,693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25053B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053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</w:tbl>
    <w:p w:rsidR="00E85B79" w:rsidRDefault="00E85B79"/>
    <w:p w:rsidR="00AC7C63" w:rsidRDefault="00AC7C63"/>
    <w:p w:rsidR="00AC7C63" w:rsidRPr="00C01B8F" w:rsidRDefault="00AC7C63" w:rsidP="00AC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1B8F">
        <w:rPr>
          <w:rFonts w:ascii="Times New Roman" w:hAnsi="Times New Roman" w:cs="Times New Roman"/>
          <w:b/>
          <w:bCs/>
          <w:sz w:val="28"/>
          <w:szCs w:val="28"/>
        </w:rPr>
        <w:t>Uji Reliabilitas 100 Responden Variabel Keputusan Pembelian Ulang (Y)</w:t>
      </w:r>
    </w:p>
    <w:p w:rsidR="00AC7C63" w:rsidRDefault="00AC7C63"/>
    <w:p w:rsidR="00AC7C63" w:rsidRPr="001C11A8" w:rsidRDefault="00AC7C63" w:rsidP="00AC7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0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60"/>
        <w:gridCol w:w="1153"/>
        <w:gridCol w:w="1030"/>
        <w:gridCol w:w="1030"/>
      </w:tblGrid>
      <w:tr w:rsidR="00AC7C63" w:rsidRPr="001C11A8" w:rsidTr="00A56A38">
        <w:trPr>
          <w:cantSplit/>
        </w:trPr>
        <w:tc>
          <w:tcPr>
            <w:tcW w:w="4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Case Processing Summary</w:t>
            </w:r>
          </w:p>
        </w:tc>
      </w:tr>
      <w:tr w:rsidR="00AC7C63" w:rsidRPr="001C11A8" w:rsidTr="00A56A38">
        <w:trPr>
          <w:cantSplit/>
        </w:trPr>
        <w:tc>
          <w:tcPr>
            <w:tcW w:w="201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C7C63" w:rsidRPr="001C11A8" w:rsidTr="00A56A38">
        <w:trPr>
          <w:cantSplit/>
        </w:trPr>
        <w:tc>
          <w:tcPr>
            <w:tcW w:w="86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Cases</w:t>
            </w:r>
          </w:p>
        </w:tc>
        <w:tc>
          <w:tcPr>
            <w:tcW w:w="115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02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 w:rsidR="00AC7C63" w:rsidRPr="001C11A8" w:rsidTr="00A56A38">
        <w:trPr>
          <w:cantSplit/>
        </w:trPr>
        <w:tc>
          <w:tcPr>
            <w:tcW w:w="86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Excluded</w:t>
            </w:r>
            <w:r w:rsidRPr="001C11A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</w:tr>
      <w:tr w:rsidR="00AC7C63" w:rsidRPr="001C11A8" w:rsidTr="00A56A38">
        <w:trPr>
          <w:cantSplit/>
        </w:trPr>
        <w:tc>
          <w:tcPr>
            <w:tcW w:w="86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 w:rsidR="00AC7C63" w:rsidRPr="001C11A8" w:rsidTr="00A56A38">
        <w:trPr>
          <w:cantSplit/>
        </w:trPr>
        <w:tc>
          <w:tcPr>
            <w:tcW w:w="4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a. Listwise deletion based on all variables in the procedure.</w:t>
            </w:r>
          </w:p>
        </w:tc>
      </w:tr>
    </w:tbl>
    <w:p w:rsidR="00AC7C63" w:rsidRPr="001C11A8" w:rsidRDefault="00AC7C63" w:rsidP="00AC7C6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C7C63" w:rsidRPr="001C11A8" w:rsidRDefault="00AC7C63" w:rsidP="00AC7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19"/>
        <w:gridCol w:w="1186"/>
      </w:tblGrid>
      <w:tr w:rsidR="00AC7C63" w:rsidRPr="001C11A8" w:rsidTr="00A56A38">
        <w:trPr>
          <w:cantSplit/>
        </w:trPr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AC7C63" w:rsidRPr="001C11A8" w:rsidTr="00A56A38">
        <w:trPr>
          <w:cantSplit/>
        </w:trPr>
        <w:tc>
          <w:tcPr>
            <w:tcW w:w="15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AC7C63" w:rsidRPr="001C11A8" w:rsidTr="00A56A38">
        <w:trPr>
          <w:cantSplit/>
        </w:trPr>
        <w:tc>
          <w:tcPr>
            <w:tcW w:w="15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,792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C7C63" w:rsidRPr="001C11A8" w:rsidRDefault="00AC7C63" w:rsidP="00A56A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1A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</w:tbl>
    <w:p w:rsidR="00AC7C63" w:rsidRDefault="00AC7C63"/>
    <w:sectPr w:rsidR="00AC7C63" w:rsidSect="00AC7C63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C7C63"/>
    <w:rsid w:val="008746B2"/>
    <w:rsid w:val="00AC7C63"/>
    <w:rsid w:val="00C01B8F"/>
    <w:rsid w:val="00E85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C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2018-06-12T09:07:00Z</dcterms:created>
  <dcterms:modified xsi:type="dcterms:W3CDTF">2018-06-12T09:27:00Z</dcterms:modified>
</cp:coreProperties>
</file>